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冬季小学期外聘专家及授课课程简介信息模版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热带农林</w:t>
      </w:r>
      <w:r>
        <w:rPr>
          <w:rFonts w:hint="eastAsia" w:ascii="宋体" w:hAnsi="宋体"/>
          <w:b/>
          <w:sz w:val="28"/>
          <w:szCs w:val="28"/>
        </w:rPr>
        <w:t>学院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宋体，四号）</w:t>
      </w:r>
    </w:p>
    <w:p>
      <w:pPr>
        <w:widowControl/>
        <w:shd w:val="clear" w:color="auto" w:fill="FFFFFF"/>
        <w:spacing w:line="160" w:lineRule="atLeast"/>
        <w:jc w:val="left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-US" w:eastAsia="zh-CN"/>
        </w:rPr>
        <w:t>李**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eastAsia="zh-CN"/>
        </w:rPr>
        <w:t>（仿宋_GB2312，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-US" w:eastAsia="zh-CN"/>
        </w:rPr>
        <w:t>四号）</w:t>
      </w:r>
    </w:p>
    <w:p>
      <w:pPr>
        <w:ind w:firstLine="48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</w:rPr>
        <w:t>专家简介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李**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,博士，中国热带农业科学院热带生物技术研究所研究员，博士研究生导师。现任中国植物学会药用植物和植物药专业委员会委员、中国药学学会海洋药物专业委员会委员。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月－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月间在德国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大学药物生物学研究所进行博士后研究；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年开始在中国热带农业科学院热带生物技术研究所工作，主要从事海南黎药资源的研究与创新利用。国家公益性（农业）行业科技专项首席科学家。迄今为止已在国内外学术刊物上发表论文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篇，其中SCI收录的论文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篇；申报发明专利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余项；主编《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》（三卷）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《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》等多部著作。获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年第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届海南省青年科技奖，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海南省五四青年奖章等荣誉。获得海南省科技进步一等奖两项。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eastAsia="zh-CN"/>
        </w:rPr>
        <w:t>（仿宋_GB2312，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>小四号）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</w:rPr>
        <w:t>授课课程：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作物遗传育种研究进展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（仿宋_GB2312，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小四号加黑）</w:t>
      </w:r>
    </w:p>
    <w:p>
      <w:pPr>
        <w:widowControl/>
        <w:shd w:val="clear" w:color="auto" w:fill="FFFFFF"/>
        <w:spacing w:line="160" w:lineRule="atLeast"/>
        <w:ind w:firstLine="470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</w:rPr>
        <w:t>授课学时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学时</w:t>
      </w:r>
    </w:p>
    <w:p>
      <w:pPr>
        <w:widowControl/>
        <w:shd w:val="clear" w:color="auto" w:fill="FFFFFF"/>
        <w:spacing w:line="160" w:lineRule="atLeast"/>
        <w:ind w:firstLine="47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</w:rPr>
        <w:t>授课对象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级生物科学、生物技术专业学生，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级生物科学大类学生旁听</w:t>
      </w:r>
    </w:p>
    <w:p>
      <w:pPr>
        <w:widowControl/>
        <w:shd w:val="clear" w:color="auto" w:fill="FFFFFF"/>
        <w:spacing w:line="160" w:lineRule="atLeast"/>
        <w:ind w:firstLine="470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</w:rPr>
        <w:t>课程简介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：</w:t>
      </w:r>
    </w:p>
    <w:p>
      <w:pPr>
        <w:ind w:firstLine="48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以海南特色黎族药为研究对象，以天然生物化学和生物学为基础，运用现代分离、分析方法与技术手段，开展药用资源中的活性天然产物的分离纯化、结构测定、生物活性与功能、结构修饰、以及有效成分在植物中积累、代谢与分布规律的创新性的基础和应用基础研究。同时选择部分确有疗效的黎族民间药进行药效作用物质基础、质量标准和工艺研究，研究开发具有自主知识产权的现代化药物、功能性食品和生物农药等产品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eastAsia="zh-CN"/>
        </w:rPr>
        <w:t>（仿宋_GB2312，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>小四号）</w: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3C72"/>
    <w:rsid w:val="26A9528C"/>
    <w:rsid w:val="40E2261B"/>
    <w:rsid w:val="42EE127C"/>
    <w:rsid w:val="52484D0A"/>
    <w:rsid w:val="5DA61449"/>
    <w:rsid w:val="61A152E0"/>
    <w:rsid w:val="67234B6C"/>
    <w:rsid w:val="69031F65"/>
    <w:rsid w:val="6DFA0A4B"/>
    <w:rsid w:val="701638E8"/>
    <w:rsid w:val="71894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王冬梅</cp:lastModifiedBy>
  <cp:lastPrinted>2017-09-13T07:18:40Z</cp:lastPrinted>
  <dcterms:modified xsi:type="dcterms:W3CDTF">2017-09-13T07:27:31Z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